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8B88C" w14:textId="15B04B52" w:rsidR="00ED6A7E" w:rsidRDefault="00000000">
      <w:pPr>
        <w:ind w:left="1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6192" behindDoc="1" locked="0" layoutInCell="1" allowOverlap="1" wp14:anchorId="46A53E60" wp14:editId="274640FD">
            <wp:simplePos x="0" y="0"/>
            <wp:positionH relativeFrom="page">
              <wp:posOffset>7621</wp:posOffset>
            </wp:positionH>
            <wp:positionV relativeFrom="page">
              <wp:posOffset>1920875</wp:posOffset>
            </wp:positionV>
            <wp:extent cx="7543800" cy="68103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CA009" w14:textId="4D37E63A" w:rsidR="00ED6A7E" w:rsidRDefault="00000000">
      <w:pPr>
        <w:pStyle w:val="Corpsdetexte"/>
        <w:spacing w:before="8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94509F" wp14:editId="74882160">
                <wp:simplePos x="0" y="0"/>
                <wp:positionH relativeFrom="page">
                  <wp:posOffset>2337435</wp:posOffset>
                </wp:positionH>
                <wp:positionV relativeFrom="paragraph">
                  <wp:posOffset>215900</wp:posOffset>
                </wp:positionV>
                <wp:extent cx="2973705" cy="3009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705" cy="3009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D35EFA" w14:textId="77777777" w:rsidR="00ED6A7E" w:rsidRDefault="00000000">
                            <w:pPr>
                              <w:spacing w:before="47"/>
                              <w:ind w:left="607"/>
                              <w:rPr>
                                <w:b/>
                                <w:sz w:val="36"/>
                              </w:rPr>
                            </w:pPr>
                            <w:bookmarkStart w:id="0" w:name="957bded506fb551024f663645bf8fc5b62d71bf6"/>
                            <w:bookmarkEnd w:id="0"/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Académie</w:t>
                            </w:r>
                            <w:r>
                              <w:rPr>
                                <w:b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fiscale</w:t>
                            </w:r>
                            <w:r>
                              <w:rPr>
                                <w:b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94509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184.05pt;margin-top:17pt;width:234.15pt;height:23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" filled="f" strokeweight=".5pt">
                <v:path arrowok="t"/>
                <v:textbox inset="0,0,0,0">
                  <w:txbxContent>
                    <w:p w14:paraId="59D35EFA" w14:textId="77777777" w:rsidR="00ED6A7E" w:rsidRDefault="00000000">
                      <w:pPr>
                        <w:spacing w:before="47"/>
                        <w:ind w:left="607"/>
                        <w:rPr>
                          <w:b/>
                          <w:sz w:val="36"/>
                        </w:rPr>
                      </w:pPr>
                      <w:bookmarkStart w:id="1" w:name="957bded506fb551024f663645bf8fc5b62d71bf6"/>
                      <w:bookmarkEnd w:id="1"/>
                      <w:r>
                        <w:rPr>
                          <w:b/>
                          <w:spacing w:val="-2"/>
                          <w:sz w:val="36"/>
                        </w:rPr>
                        <w:t>Académie</w:t>
                      </w:r>
                      <w:r>
                        <w:rPr>
                          <w:b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fiscale</w:t>
                      </w:r>
                      <w:r>
                        <w:rPr>
                          <w:b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>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C4568F" w14:textId="77777777" w:rsidR="00ED6A7E" w:rsidRDefault="00ED6A7E">
      <w:pPr>
        <w:pStyle w:val="Corpsdetexte"/>
        <w:spacing w:before="7"/>
        <w:ind w:left="0"/>
        <w:rPr>
          <w:sz w:val="36"/>
        </w:rPr>
      </w:pPr>
    </w:p>
    <w:p w14:paraId="6F3964E4" w14:textId="5C252E04" w:rsidR="00ED6A7E" w:rsidRDefault="00000000">
      <w:pPr>
        <w:pStyle w:val="Titre"/>
        <w:tabs>
          <w:tab w:val="left" w:pos="5069"/>
          <w:tab w:val="left" w:pos="10264"/>
        </w:tabs>
        <w:ind w:left="1100"/>
      </w:pPr>
      <w:r>
        <w:rPr>
          <w:u w:val="single"/>
        </w:rPr>
        <w:tab/>
        <w:t>CAS</w:t>
      </w:r>
      <w:r>
        <w:rPr>
          <w:spacing w:val="17"/>
          <w:u w:val="single"/>
        </w:rPr>
        <w:t xml:space="preserve"> </w:t>
      </w:r>
      <w:r>
        <w:rPr>
          <w:spacing w:val="-10"/>
          <w:u w:val="single"/>
        </w:rPr>
        <w:t>:</w:t>
      </w:r>
      <w:r>
        <w:rPr>
          <w:u w:val="single"/>
        </w:rPr>
        <w:tab/>
      </w:r>
    </w:p>
    <w:p w14:paraId="4ABB248D" w14:textId="77777777" w:rsidR="00ED6A7E" w:rsidRDefault="00ED6A7E">
      <w:pPr>
        <w:pStyle w:val="Corpsdetexte"/>
        <w:spacing w:before="27"/>
        <w:ind w:left="0"/>
      </w:pPr>
    </w:p>
    <w:p w14:paraId="6C89FD4D" w14:textId="77777777" w:rsidR="0026455A" w:rsidRPr="0026455A" w:rsidRDefault="0026455A" w:rsidP="0026455A">
      <w:pPr>
        <w:pStyle w:val="Corpsdetexte"/>
        <w:spacing w:before="27"/>
        <w:rPr>
          <w:b/>
          <w:bCs/>
          <w:lang w:val="fr-CA"/>
        </w:rPr>
      </w:pPr>
      <w:r w:rsidRPr="0026455A">
        <w:rPr>
          <w:b/>
          <w:bCs/>
          <w:lang w:val="fr-CA"/>
        </w:rPr>
        <w:t>DOSSIER 1 — LE FILS (TRAVAILLEUR / PROCHE AIDANT)</w:t>
      </w:r>
    </w:p>
    <w:p w14:paraId="04C75608" w14:textId="77777777" w:rsidR="0026455A" w:rsidRPr="0026455A" w:rsidRDefault="0026455A" w:rsidP="0026455A">
      <w:pPr>
        <w:pStyle w:val="Corpsdetexte"/>
        <w:spacing w:before="27"/>
        <w:rPr>
          <w:sz w:val="28"/>
          <w:szCs w:val="28"/>
          <w:lang w:val="fr-CA"/>
        </w:rPr>
      </w:pPr>
      <w:r w:rsidRPr="0026455A">
        <w:rPr>
          <w:b/>
          <w:bCs/>
          <w:sz w:val="28"/>
          <w:szCs w:val="28"/>
          <w:lang w:val="fr-CA"/>
        </w:rPr>
        <w:t>Patrick Mercier</w:t>
      </w:r>
      <w:r w:rsidRPr="0026455A">
        <w:rPr>
          <w:sz w:val="28"/>
          <w:szCs w:val="28"/>
          <w:lang w:val="fr-CA"/>
        </w:rPr>
        <w:t xml:space="preserve">, né le </w:t>
      </w:r>
      <w:r w:rsidRPr="0026455A">
        <w:rPr>
          <w:b/>
          <w:bCs/>
          <w:sz w:val="28"/>
          <w:szCs w:val="28"/>
          <w:lang w:val="fr-CA"/>
        </w:rPr>
        <w:t>11 janvier 1980</w:t>
      </w:r>
      <w:r w:rsidRPr="0026455A">
        <w:rPr>
          <w:sz w:val="28"/>
          <w:szCs w:val="28"/>
          <w:lang w:val="fr-CA"/>
        </w:rPr>
        <w:t>, est un citoyen canadien célibataire. Il préfère recevoir toute sa correspondance en français et a répondu « oui » à la question concernant Élections Canada.</w:t>
      </w:r>
    </w:p>
    <w:p w14:paraId="6E3C297A" w14:textId="77777777" w:rsidR="0026455A" w:rsidRPr="0026455A" w:rsidRDefault="0026455A" w:rsidP="0026455A">
      <w:pPr>
        <w:pStyle w:val="Corpsdetexte"/>
        <w:spacing w:before="27"/>
        <w:rPr>
          <w:sz w:val="28"/>
          <w:szCs w:val="28"/>
          <w:lang w:val="fr-CA"/>
        </w:rPr>
      </w:pPr>
      <w:r w:rsidRPr="0026455A">
        <w:rPr>
          <w:sz w:val="28"/>
          <w:szCs w:val="28"/>
          <w:lang w:val="fr-CA"/>
        </w:rPr>
        <w:t xml:space="preserve">Il peut être joint par téléphone au </w:t>
      </w:r>
      <w:r w:rsidRPr="0026455A">
        <w:rPr>
          <w:b/>
          <w:bCs/>
          <w:sz w:val="28"/>
          <w:szCs w:val="28"/>
          <w:lang w:val="fr-CA"/>
        </w:rPr>
        <w:t>(514) 883-6647</w:t>
      </w:r>
      <w:r w:rsidRPr="0026455A">
        <w:rPr>
          <w:sz w:val="28"/>
          <w:szCs w:val="28"/>
          <w:lang w:val="fr-CA"/>
        </w:rPr>
        <w:t xml:space="preserve"> ou par courriel à l'adresse suivante : </w:t>
      </w:r>
      <w:hyperlink r:id="rId8" w:history="1">
        <w:r w:rsidRPr="0026455A">
          <w:rPr>
            <w:rStyle w:val="Hyperlien"/>
            <w:b/>
            <w:bCs/>
            <w:sz w:val="28"/>
            <w:szCs w:val="28"/>
            <w:lang w:val="fr-CA"/>
          </w:rPr>
          <w:t>patrick.mercier80@outlook.com</w:t>
        </w:r>
      </w:hyperlink>
      <w:r w:rsidRPr="0026455A">
        <w:rPr>
          <w:sz w:val="28"/>
          <w:szCs w:val="28"/>
          <w:lang w:val="fr-CA"/>
        </w:rPr>
        <w:t>.</w:t>
      </w:r>
    </w:p>
    <w:p w14:paraId="15100C7B" w14:textId="77777777" w:rsidR="0026455A" w:rsidRPr="0026455A" w:rsidRDefault="0026455A" w:rsidP="0026455A">
      <w:pPr>
        <w:pStyle w:val="Corpsdetexte"/>
        <w:spacing w:before="27"/>
        <w:rPr>
          <w:sz w:val="28"/>
          <w:szCs w:val="28"/>
          <w:lang w:val="fr-CA"/>
        </w:rPr>
      </w:pPr>
      <w:r w:rsidRPr="0026455A">
        <w:rPr>
          <w:sz w:val="28"/>
          <w:szCs w:val="28"/>
          <w:lang w:val="fr-CA"/>
        </w:rPr>
        <w:t xml:space="preserve">Au cours de toute l'année d'imposition, Patrick a habité avec son père </w:t>
      </w:r>
      <w:r w:rsidRPr="0026455A">
        <w:rPr>
          <w:b/>
          <w:bCs/>
          <w:sz w:val="28"/>
          <w:szCs w:val="28"/>
          <w:lang w:val="fr-CA"/>
        </w:rPr>
        <w:t>Gérard Mercier</w:t>
      </w:r>
      <w:r w:rsidRPr="0026455A">
        <w:rPr>
          <w:sz w:val="28"/>
          <w:szCs w:val="28"/>
          <w:lang w:val="fr-CA"/>
        </w:rPr>
        <w:t xml:space="preserve"> dans une maison située au </w:t>
      </w:r>
      <w:r w:rsidRPr="0026455A">
        <w:rPr>
          <w:b/>
          <w:bCs/>
          <w:sz w:val="28"/>
          <w:szCs w:val="28"/>
          <w:lang w:val="fr-CA"/>
        </w:rPr>
        <w:t>55, rue Principale, Repentigny (Québec), J6A 1M4</w:t>
      </w:r>
      <w:r w:rsidRPr="0026455A">
        <w:rPr>
          <w:sz w:val="28"/>
          <w:szCs w:val="28"/>
          <w:lang w:val="fr-CA"/>
        </w:rPr>
        <w:t xml:space="preserve">. Patrick est le locataire principal. Son loyer mensuel est de </w:t>
      </w:r>
      <w:r w:rsidRPr="0026455A">
        <w:rPr>
          <w:b/>
          <w:bCs/>
          <w:sz w:val="28"/>
          <w:szCs w:val="28"/>
          <w:lang w:val="fr-CA"/>
        </w:rPr>
        <w:t>1 200 $</w:t>
      </w:r>
      <w:r w:rsidRPr="0026455A">
        <w:rPr>
          <w:sz w:val="28"/>
          <w:szCs w:val="28"/>
          <w:lang w:val="fr-CA"/>
        </w:rPr>
        <w:t>. Il est couvert par la RAMQ pour son assurance maladie.</w:t>
      </w:r>
    </w:p>
    <w:p w14:paraId="23BB9889" w14:textId="77777777" w:rsidR="0026455A" w:rsidRPr="0026455A" w:rsidRDefault="0026455A" w:rsidP="0026455A">
      <w:pPr>
        <w:pStyle w:val="Corpsdetexte"/>
        <w:spacing w:before="27"/>
        <w:rPr>
          <w:sz w:val="28"/>
          <w:szCs w:val="28"/>
          <w:lang w:val="fr-CA"/>
        </w:rPr>
      </w:pPr>
      <w:r w:rsidRPr="0026455A">
        <w:rPr>
          <w:sz w:val="28"/>
          <w:szCs w:val="28"/>
          <w:lang w:val="fr-CA"/>
        </w:rPr>
        <w:t>Patrick souhaite que ses déclarations de revenus soient transmises électroniquement et il a donné son autorisation à cet effet. Il n'est pas inscrit au dépôt direct et préfère recevoir son avis de cotisation par la poste.</w:t>
      </w:r>
    </w:p>
    <w:p w14:paraId="6ED78F0B" w14:textId="77777777" w:rsidR="0026455A" w:rsidRPr="0026455A" w:rsidRDefault="0026455A" w:rsidP="0026455A">
      <w:pPr>
        <w:pStyle w:val="Corpsdetexte"/>
        <w:spacing w:before="27"/>
        <w:rPr>
          <w:sz w:val="28"/>
          <w:szCs w:val="28"/>
          <w:lang w:val="fr-CA"/>
        </w:rPr>
      </w:pPr>
      <w:r w:rsidRPr="0026455A">
        <w:rPr>
          <w:sz w:val="28"/>
          <w:szCs w:val="28"/>
          <w:lang w:val="fr-CA"/>
        </w:rPr>
        <w:t xml:space="preserve">Son numéro d'assurance sociale est le </w:t>
      </w:r>
      <w:r w:rsidRPr="0026455A">
        <w:rPr>
          <w:b/>
          <w:bCs/>
          <w:sz w:val="28"/>
          <w:szCs w:val="28"/>
          <w:lang w:val="fr-CA"/>
        </w:rPr>
        <w:t>634-127-895</w:t>
      </w:r>
      <w:r w:rsidRPr="0026455A">
        <w:rPr>
          <w:sz w:val="28"/>
          <w:szCs w:val="28"/>
          <w:lang w:val="fr-CA"/>
        </w:rPr>
        <w:t>.</w:t>
      </w:r>
    </w:p>
    <w:p w14:paraId="5E977994" w14:textId="77777777" w:rsidR="0026455A" w:rsidRPr="0026455A" w:rsidRDefault="0026455A" w:rsidP="0026455A">
      <w:pPr>
        <w:pStyle w:val="Corpsdetexte"/>
        <w:spacing w:before="27"/>
        <w:rPr>
          <w:sz w:val="28"/>
          <w:szCs w:val="28"/>
          <w:lang w:val="fr-CA"/>
        </w:rPr>
      </w:pPr>
      <w:r w:rsidRPr="0026455A">
        <w:rPr>
          <w:sz w:val="28"/>
          <w:szCs w:val="28"/>
          <w:lang w:val="fr-CA"/>
        </w:rPr>
        <w:t xml:space="preserve">Au cours de l'année d'imposition, Patrick a travaillé pour un seul employeur : </w:t>
      </w:r>
      <w:r w:rsidRPr="0026455A">
        <w:rPr>
          <w:b/>
          <w:bCs/>
          <w:sz w:val="28"/>
          <w:szCs w:val="28"/>
          <w:lang w:val="fr-CA"/>
        </w:rPr>
        <w:t>Construction Beaurivage Inc.</w:t>
      </w:r>
      <w:r w:rsidRPr="0026455A">
        <w:rPr>
          <w:sz w:val="28"/>
          <w:szCs w:val="28"/>
          <w:lang w:val="fr-CA"/>
        </w:rPr>
        <w:t>, située au 3300, rue Industrielle, Repentigny (Québec), J6A 4T7. Son T4/RL-1 indique les renseignements suivants :</w:t>
      </w:r>
    </w:p>
    <w:p w14:paraId="5137FF75" w14:textId="77777777" w:rsidR="0026455A" w:rsidRPr="0026455A" w:rsidRDefault="0026455A" w:rsidP="0026455A">
      <w:pPr>
        <w:pStyle w:val="Corpsdetexte"/>
        <w:spacing w:before="27"/>
        <w:rPr>
          <w:lang w:val="fr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2173"/>
        <w:gridCol w:w="3858"/>
        <w:gridCol w:w="2899"/>
      </w:tblGrid>
      <w:tr w:rsidR="0026455A" w:rsidRPr="0026455A" w14:paraId="05EECA13" w14:textId="77777777" w:rsidTr="0026455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42001D9" w14:textId="77777777" w:rsidR="0026455A" w:rsidRPr="0026455A" w:rsidRDefault="0026455A" w:rsidP="0026455A">
            <w:pPr>
              <w:pStyle w:val="Corpsdetexte"/>
              <w:spacing w:before="27"/>
              <w:rPr>
                <w:b/>
                <w:bCs/>
                <w:sz w:val="24"/>
                <w:szCs w:val="24"/>
                <w:lang w:val="fr-CA"/>
              </w:rPr>
            </w:pPr>
            <w:r w:rsidRPr="0026455A">
              <w:rPr>
                <w:b/>
                <w:bCs/>
                <w:sz w:val="24"/>
                <w:szCs w:val="24"/>
                <w:lang w:val="fr-CA"/>
              </w:rPr>
              <w:t>Feuillet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0AF3CEEE" w14:textId="77777777" w:rsidR="0026455A" w:rsidRPr="0026455A" w:rsidRDefault="0026455A" w:rsidP="0026455A">
            <w:pPr>
              <w:pStyle w:val="Corpsdetexte"/>
              <w:spacing w:before="27"/>
              <w:rPr>
                <w:b/>
                <w:bCs/>
                <w:sz w:val="24"/>
                <w:szCs w:val="24"/>
                <w:lang w:val="fr-CA"/>
              </w:rPr>
            </w:pPr>
            <w:r w:rsidRPr="0026455A">
              <w:rPr>
                <w:b/>
                <w:bCs/>
                <w:sz w:val="24"/>
                <w:szCs w:val="24"/>
                <w:lang w:val="fr-CA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65645EB" w14:textId="77777777" w:rsidR="0026455A" w:rsidRPr="0026455A" w:rsidRDefault="0026455A" w:rsidP="0026455A">
            <w:pPr>
              <w:pStyle w:val="Corpsdetexte"/>
              <w:spacing w:before="27"/>
              <w:rPr>
                <w:b/>
                <w:bCs/>
                <w:sz w:val="24"/>
                <w:szCs w:val="24"/>
                <w:lang w:val="fr-CA"/>
              </w:rPr>
            </w:pPr>
            <w:r w:rsidRPr="0026455A">
              <w:rPr>
                <w:b/>
                <w:bCs/>
                <w:sz w:val="24"/>
                <w:szCs w:val="24"/>
                <w:lang w:val="fr-CA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530D1" w14:textId="77777777" w:rsidR="0026455A" w:rsidRPr="0026455A" w:rsidRDefault="0026455A" w:rsidP="0026455A">
            <w:pPr>
              <w:pStyle w:val="Corpsdetexte"/>
              <w:spacing w:before="27"/>
              <w:rPr>
                <w:b/>
                <w:bCs/>
                <w:sz w:val="24"/>
                <w:szCs w:val="24"/>
                <w:lang w:val="fr-CA"/>
              </w:rPr>
            </w:pPr>
            <w:r w:rsidRPr="0026455A">
              <w:rPr>
                <w:b/>
                <w:bCs/>
                <w:sz w:val="24"/>
                <w:szCs w:val="24"/>
                <w:lang w:val="fr-CA"/>
              </w:rPr>
              <w:t>Montant</w:t>
            </w:r>
          </w:p>
        </w:tc>
      </w:tr>
      <w:tr w:rsidR="0026455A" w:rsidRPr="0026455A" w14:paraId="065C7503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4CAF007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8670E10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14 / RL-1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4936DA1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Revenus d'emploi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18FF5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61 500,00 $</w:t>
            </w:r>
          </w:p>
        </w:tc>
      </w:tr>
      <w:tr w:rsidR="0026455A" w:rsidRPr="0026455A" w14:paraId="2792A451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401A0C0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D80A31D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22 / RL-1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AFE86AB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Impôt fédéral / Québec retenu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14722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9 320,00 $ / 8 410,00 $</w:t>
            </w:r>
          </w:p>
        </w:tc>
      </w:tr>
      <w:tr w:rsidR="0026455A" w:rsidRPr="0026455A" w14:paraId="66D4526D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FB67D69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6F5F1A5" w14:textId="0827A385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 xml:space="preserve">17 / RL-1 </w:t>
            </w:r>
            <w:r w:rsidR="004553F2" w:rsidRPr="0026455A">
              <w:rPr>
                <w:sz w:val="24"/>
                <w:szCs w:val="24"/>
                <w:lang w:val="fr-CA"/>
              </w:rPr>
              <w:t>B.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444323D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Cotisations RRQ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482C32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3 024,15 $</w:t>
            </w:r>
          </w:p>
        </w:tc>
      </w:tr>
      <w:tr w:rsidR="0026455A" w:rsidRPr="0026455A" w14:paraId="66EBD8C4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A6B1EBF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A878EF4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18 / RL-1 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D84135D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Cotisations 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E79FD8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972,75 $</w:t>
            </w:r>
          </w:p>
        </w:tc>
      </w:tr>
      <w:tr w:rsidR="0026455A" w:rsidRPr="0026455A" w14:paraId="72A4F17C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00E7B2FF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3CA814E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55 / RL-1 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ACF6EAC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Cotisations RQAP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D5798E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369,00 $</w:t>
            </w:r>
          </w:p>
        </w:tc>
      </w:tr>
      <w:tr w:rsidR="0026455A" w:rsidRPr="0026455A" w14:paraId="3E1D3B3E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D10507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BAB56F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CF3FA3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Gains assurables 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21AA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61 500,00 $</w:t>
            </w:r>
          </w:p>
        </w:tc>
      </w:tr>
      <w:tr w:rsidR="0026455A" w:rsidRPr="0026455A" w14:paraId="7047EA9C" w14:textId="77777777" w:rsidTr="0026455A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276941E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1A1CE72B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61DD0CCD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Gains ouvrant droit à pension RRQ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40FD72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61 500,00 $</w:t>
            </w:r>
          </w:p>
        </w:tc>
      </w:tr>
      <w:tr w:rsidR="0026455A" w:rsidRPr="0026455A" w14:paraId="5D073D76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200479A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FC7AC33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56 / RL-1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A25DE6C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Gains assurables RQAP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28A0F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61 500,00 $</w:t>
            </w:r>
          </w:p>
        </w:tc>
      </w:tr>
      <w:tr w:rsidR="0026455A" w:rsidRPr="0026455A" w14:paraId="73069895" w14:textId="77777777" w:rsidTr="0026455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9CDB3CD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T4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377BACE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03464A14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Prestations dentaires offertes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94A18E" w14:textId="77777777" w:rsidR="0026455A" w:rsidRPr="0026455A" w:rsidRDefault="0026455A" w:rsidP="0026455A">
            <w:pPr>
              <w:pStyle w:val="Corpsdetexte"/>
              <w:spacing w:before="27"/>
              <w:rPr>
                <w:sz w:val="24"/>
                <w:szCs w:val="24"/>
                <w:lang w:val="fr-CA"/>
              </w:rPr>
            </w:pPr>
            <w:r w:rsidRPr="0026455A">
              <w:rPr>
                <w:sz w:val="24"/>
                <w:szCs w:val="24"/>
                <w:lang w:val="fr-CA"/>
              </w:rPr>
              <w:t>Code 1</w:t>
            </w:r>
          </w:p>
        </w:tc>
      </w:tr>
      <w:tr w:rsidR="0026455A" w14:paraId="2CE21BEC" w14:textId="77777777" w:rsidTr="001E38D9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05" w:type="dxa"/>
            <w:gridSpan w:val="4"/>
            <w:tcBorders>
              <w:top w:val="single" w:sz="4" w:space="0" w:color="auto"/>
            </w:tcBorders>
          </w:tcPr>
          <w:p w14:paraId="7F6A523E" w14:textId="77777777" w:rsidR="0026455A" w:rsidRDefault="0026455A" w:rsidP="0026455A">
            <w:pPr>
              <w:pStyle w:val="Corpsdetexte"/>
              <w:ind w:left="0"/>
            </w:pPr>
          </w:p>
        </w:tc>
      </w:tr>
    </w:tbl>
    <w:p w14:paraId="17B19E75" w14:textId="17FB62AA" w:rsidR="00ED6A7E" w:rsidRDefault="00ED6A7E" w:rsidP="0026455A">
      <w:pPr>
        <w:pStyle w:val="Corpsdetexte"/>
        <w:ind w:left="0"/>
        <w:sectPr w:rsidR="00ED6A7E" w:rsidSect="0026455A">
          <w:headerReference w:type="default" r:id="rId9"/>
          <w:footerReference w:type="default" r:id="rId10"/>
          <w:type w:val="continuous"/>
          <w:pgSz w:w="11930" w:h="16850"/>
          <w:pgMar w:top="120" w:right="992" w:bottom="1320" w:left="283" w:header="0" w:footer="1128" w:gutter="0"/>
          <w:cols w:space="720"/>
        </w:sectPr>
      </w:pPr>
      <w:bookmarkStart w:id="2" w:name="Situation_d’emploi_au_Canada_En_2025_:"/>
      <w:bookmarkEnd w:id="2"/>
    </w:p>
    <w:p w14:paraId="474608E8" w14:textId="77777777" w:rsidR="00EB1939" w:rsidRDefault="00EB1939" w:rsidP="00EB1939">
      <w:pPr>
        <w:pStyle w:val="Corpsdetexte"/>
        <w:rPr>
          <w:b/>
          <w:bCs/>
          <w:lang w:val="fr-CA"/>
        </w:rPr>
      </w:pPr>
      <w:r w:rsidRPr="00EB1939">
        <w:rPr>
          <w:b/>
          <w:bCs/>
          <w:lang w:val="fr-CA"/>
        </w:rPr>
        <w:lastRenderedPageBreak/>
        <w:t>Situation de proche aidant — Annexe H (Section 1, Partie B — NON autonome, avec cohabitation) :</w:t>
      </w:r>
    </w:p>
    <w:p w14:paraId="32B78C46" w14:textId="77777777" w:rsidR="00EB1939" w:rsidRPr="00EB1939" w:rsidRDefault="00EB1939" w:rsidP="00EB1939">
      <w:pPr>
        <w:pStyle w:val="Corpsdetexte"/>
        <w:rPr>
          <w:lang w:val="fr-CA"/>
        </w:rPr>
      </w:pPr>
    </w:p>
    <w:p w14:paraId="64D07569" w14:textId="77777777" w:rsidR="00EB1939" w:rsidRPr="00EB1939" w:rsidRDefault="00EB1939" w:rsidP="00EB1939">
      <w:pPr>
        <w:pStyle w:val="Corpsdetexte"/>
        <w:rPr>
          <w:sz w:val="28"/>
          <w:szCs w:val="28"/>
          <w:lang w:val="fr-CA"/>
        </w:rPr>
      </w:pPr>
      <w:r w:rsidRPr="00EB1939">
        <w:rPr>
          <w:sz w:val="28"/>
          <w:szCs w:val="28"/>
          <w:lang w:val="fr-CA"/>
        </w:rPr>
        <w:t xml:space="preserve">Patrick cohabite avec son père </w:t>
      </w:r>
      <w:r w:rsidRPr="00EB1939">
        <w:rPr>
          <w:b/>
          <w:bCs/>
          <w:sz w:val="28"/>
          <w:szCs w:val="28"/>
          <w:lang w:val="fr-CA"/>
        </w:rPr>
        <w:t>Gérard Mercier</w:t>
      </w:r>
      <w:r w:rsidRPr="00EB1939">
        <w:rPr>
          <w:sz w:val="28"/>
          <w:szCs w:val="28"/>
          <w:lang w:val="fr-CA"/>
        </w:rPr>
        <w:t xml:space="preserve">, né le </w:t>
      </w:r>
      <w:r w:rsidRPr="00EB1939">
        <w:rPr>
          <w:b/>
          <w:bCs/>
          <w:sz w:val="28"/>
          <w:szCs w:val="28"/>
          <w:lang w:val="fr-CA"/>
        </w:rPr>
        <w:t>5 mars 1950</w:t>
      </w:r>
      <w:r w:rsidRPr="00EB1939">
        <w:rPr>
          <w:sz w:val="28"/>
          <w:szCs w:val="28"/>
          <w:lang w:val="fr-CA"/>
        </w:rPr>
        <w:t xml:space="preserve"> (NAS : </w:t>
      </w:r>
      <w:r w:rsidRPr="00EB1939">
        <w:rPr>
          <w:b/>
          <w:bCs/>
          <w:sz w:val="28"/>
          <w:szCs w:val="28"/>
          <w:lang w:val="fr-CA"/>
        </w:rPr>
        <w:t>741-258-963</w:t>
      </w:r>
      <w:r w:rsidRPr="00EB1939">
        <w:rPr>
          <w:sz w:val="28"/>
          <w:szCs w:val="28"/>
          <w:lang w:val="fr-CA"/>
        </w:rPr>
        <w:t>), à la même adresse. Son père est atteint d'une déficience grave et prolongée des fonctions physiques (</w:t>
      </w:r>
      <w:r w:rsidRPr="00EB1939">
        <w:rPr>
          <w:b/>
          <w:bCs/>
          <w:sz w:val="28"/>
          <w:szCs w:val="28"/>
          <w:lang w:val="fr-CA"/>
        </w:rPr>
        <w:t>non autonome</w:t>
      </w:r>
      <w:r w:rsidRPr="00EB1939">
        <w:rPr>
          <w:sz w:val="28"/>
          <w:szCs w:val="28"/>
          <w:lang w:val="fr-CA"/>
        </w:rPr>
        <w:t>) et a besoin d'assistance pour accomplir les activités courantes de la vie quotidienne. Un professionnel de la santé a fourni une attestation à cet effet.</w:t>
      </w:r>
    </w:p>
    <w:p w14:paraId="2C3521C6" w14:textId="77777777" w:rsidR="00EB1939" w:rsidRPr="00EB1939" w:rsidRDefault="00EB1939" w:rsidP="00EB1939">
      <w:pPr>
        <w:pStyle w:val="Corpsdetexte"/>
        <w:rPr>
          <w:sz w:val="28"/>
          <w:szCs w:val="28"/>
          <w:lang w:val="fr-CA"/>
        </w:rPr>
      </w:pPr>
      <w:r w:rsidRPr="00EB1939">
        <w:rPr>
          <w:b/>
          <w:bCs/>
          <w:sz w:val="28"/>
          <w:szCs w:val="28"/>
          <w:lang w:val="fr-CA"/>
        </w:rPr>
        <w:t>Période de cohabitation : du 1er janvier 2025 au 31 décembre 2025 (365 jours).</w:t>
      </w:r>
    </w:p>
    <w:p w14:paraId="0D5D8099" w14:textId="77777777" w:rsidR="00EB1939" w:rsidRPr="00EB1939" w:rsidRDefault="00EB1939" w:rsidP="00EB1939">
      <w:pPr>
        <w:pStyle w:val="Corpsdetexte"/>
        <w:rPr>
          <w:sz w:val="28"/>
          <w:szCs w:val="28"/>
          <w:lang w:val="fr-CA"/>
        </w:rPr>
      </w:pPr>
      <w:r w:rsidRPr="00EB1939">
        <w:rPr>
          <w:sz w:val="28"/>
          <w:szCs w:val="28"/>
          <w:lang w:val="fr-CA"/>
        </w:rPr>
        <w:t xml:space="preserve">Selon l'Annexe H, cette situation correspond à la </w:t>
      </w:r>
      <w:r w:rsidRPr="00EB1939">
        <w:rPr>
          <w:b/>
          <w:bCs/>
          <w:sz w:val="28"/>
          <w:szCs w:val="28"/>
          <w:lang w:val="fr-CA"/>
        </w:rPr>
        <w:t>Section 1, Partie B — personne de 18 ans ou plus atteinte d'une déficience, avec cohabitation.</w:t>
      </w:r>
    </w:p>
    <w:p w14:paraId="56739B46" w14:textId="77777777" w:rsidR="00EB1939" w:rsidRDefault="00EB1939" w:rsidP="0026455A">
      <w:pPr>
        <w:pStyle w:val="Corpsdetexte"/>
        <w:ind w:left="0"/>
      </w:pPr>
    </w:p>
    <w:p w14:paraId="4A13E6B4" w14:textId="77777777" w:rsidR="00EB1939" w:rsidRDefault="00EB1939" w:rsidP="0026455A">
      <w:pPr>
        <w:pStyle w:val="Corpsdetexte"/>
        <w:ind w:left="0"/>
      </w:pPr>
    </w:p>
    <w:p w14:paraId="54643C17" w14:textId="77777777" w:rsidR="00EB1939" w:rsidRDefault="00EB1939" w:rsidP="0026455A">
      <w:pPr>
        <w:pStyle w:val="Corpsdetexte"/>
        <w:ind w:left="0"/>
      </w:pPr>
    </w:p>
    <w:p w14:paraId="63B6F748" w14:textId="77777777" w:rsidR="00EB1939" w:rsidRDefault="00EB1939" w:rsidP="0026455A">
      <w:pPr>
        <w:pStyle w:val="Corpsdetexte"/>
        <w:ind w:left="0"/>
      </w:pPr>
    </w:p>
    <w:p w14:paraId="1E5CDE88" w14:textId="77777777" w:rsidR="00EB1939" w:rsidRDefault="00EB1939" w:rsidP="0026455A">
      <w:pPr>
        <w:pStyle w:val="Corpsdetexte"/>
        <w:ind w:left="0"/>
      </w:pPr>
    </w:p>
    <w:p w14:paraId="6D0E8751" w14:textId="77777777" w:rsidR="00EB1939" w:rsidRDefault="00EB1939" w:rsidP="0026455A">
      <w:pPr>
        <w:pStyle w:val="Corpsdetexte"/>
        <w:ind w:left="0"/>
      </w:pPr>
    </w:p>
    <w:p w14:paraId="3E4FCD7B" w14:textId="77777777" w:rsidR="00EB1939" w:rsidRDefault="00EB1939" w:rsidP="0026455A">
      <w:pPr>
        <w:pStyle w:val="Corpsdetexte"/>
        <w:ind w:left="0"/>
      </w:pPr>
    </w:p>
    <w:p w14:paraId="64CD1C3D" w14:textId="77777777" w:rsidR="00EB1939" w:rsidRDefault="00EB1939" w:rsidP="0026455A">
      <w:pPr>
        <w:pStyle w:val="Corpsdetexte"/>
        <w:ind w:left="0"/>
      </w:pPr>
    </w:p>
    <w:p w14:paraId="2CEAEE5F" w14:textId="77777777" w:rsidR="00EB1939" w:rsidRDefault="00EB1939" w:rsidP="0026455A">
      <w:pPr>
        <w:pStyle w:val="Corpsdetexte"/>
        <w:ind w:left="0"/>
      </w:pPr>
    </w:p>
    <w:p w14:paraId="3EFBE5EA" w14:textId="77777777" w:rsidR="00EB1939" w:rsidRDefault="00EB1939" w:rsidP="0026455A">
      <w:pPr>
        <w:pStyle w:val="Corpsdetexte"/>
        <w:ind w:left="0"/>
      </w:pPr>
    </w:p>
    <w:p w14:paraId="5E688E2B" w14:textId="77777777" w:rsidR="00EB1939" w:rsidRDefault="00EB1939" w:rsidP="0026455A">
      <w:pPr>
        <w:pStyle w:val="Corpsdetexte"/>
        <w:ind w:left="0"/>
      </w:pPr>
    </w:p>
    <w:p w14:paraId="12415142" w14:textId="77777777" w:rsidR="00EB1939" w:rsidRDefault="00EB1939" w:rsidP="0026455A">
      <w:pPr>
        <w:pStyle w:val="Corpsdetexte"/>
        <w:ind w:left="0"/>
      </w:pPr>
    </w:p>
    <w:p w14:paraId="4896760A" w14:textId="77777777" w:rsidR="00EB1939" w:rsidRDefault="00EB1939" w:rsidP="0026455A">
      <w:pPr>
        <w:pStyle w:val="Corpsdetexte"/>
        <w:ind w:left="0"/>
      </w:pPr>
    </w:p>
    <w:p w14:paraId="2CAC7B90" w14:textId="77777777" w:rsidR="00EB1939" w:rsidRDefault="00EB1939" w:rsidP="0026455A">
      <w:pPr>
        <w:pStyle w:val="Corpsdetexte"/>
        <w:ind w:left="0"/>
      </w:pPr>
    </w:p>
    <w:p w14:paraId="409784B0" w14:textId="77777777" w:rsidR="00EB1939" w:rsidRDefault="00EB1939" w:rsidP="0026455A">
      <w:pPr>
        <w:pStyle w:val="Corpsdetexte"/>
        <w:ind w:left="0"/>
      </w:pPr>
    </w:p>
    <w:p w14:paraId="59370961" w14:textId="77777777" w:rsidR="00EB1939" w:rsidRDefault="00EB1939" w:rsidP="0026455A">
      <w:pPr>
        <w:pStyle w:val="Corpsdetexte"/>
        <w:ind w:left="0"/>
      </w:pPr>
    </w:p>
    <w:p w14:paraId="6B4A8505" w14:textId="77777777" w:rsidR="00EB1939" w:rsidRDefault="00EB1939" w:rsidP="0026455A">
      <w:pPr>
        <w:pStyle w:val="Corpsdetexte"/>
        <w:ind w:left="0"/>
      </w:pPr>
    </w:p>
    <w:p w14:paraId="730F634A" w14:textId="77777777" w:rsidR="00EB1939" w:rsidRDefault="00EB1939" w:rsidP="0026455A">
      <w:pPr>
        <w:pStyle w:val="Corpsdetexte"/>
        <w:ind w:left="0"/>
      </w:pPr>
    </w:p>
    <w:p w14:paraId="148BE928" w14:textId="77777777" w:rsidR="00EB1939" w:rsidRDefault="00EB1939" w:rsidP="0026455A">
      <w:pPr>
        <w:pStyle w:val="Corpsdetexte"/>
        <w:ind w:left="0"/>
      </w:pPr>
    </w:p>
    <w:p w14:paraId="7B92D45A" w14:textId="77777777" w:rsidR="00EB1939" w:rsidRDefault="00EB1939" w:rsidP="0026455A">
      <w:pPr>
        <w:pStyle w:val="Corpsdetexte"/>
        <w:ind w:left="0"/>
      </w:pPr>
    </w:p>
    <w:p w14:paraId="79DAB68B" w14:textId="77777777" w:rsidR="00EB1939" w:rsidRDefault="00EB1939" w:rsidP="0026455A">
      <w:pPr>
        <w:pStyle w:val="Corpsdetexte"/>
        <w:ind w:left="0"/>
      </w:pPr>
    </w:p>
    <w:p w14:paraId="6B4E2B5B" w14:textId="77777777" w:rsidR="00EB1939" w:rsidRDefault="00EB1939" w:rsidP="0026455A">
      <w:pPr>
        <w:pStyle w:val="Corpsdetexte"/>
        <w:ind w:left="0"/>
      </w:pPr>
    </w:p>
    <w:p w14:paraId="6FED1A80" w14:textId="77777777" w:rsidR="00EB1939" w:rsidRDefault="00EB1939" w:rsidP="0026455A">
      <w:pPr>
        <w:pStyle w:val="Corpsdetexte"/>
        <w:ind w:left="0"/>
      </w:pPr>
    </w:p>
    <w:p w14:paraId="0D5EA9DE" w14:textId="77777777" w:rsidR="00EB1939" w:rsidRDefault="00EB1939" w:rsidP="0026455A">
      <w:pPr>
        <w:pStyle w:val="Corpsdetexte"/>
        <w:ind w:left="0"/>
      </w:pPr>
    </w:p>
    <w:p w14:paraId="459872B6" w14:textId="77777777" w:rsidR="00EB1939" w:rsidRDefault="00EB1939" w:rsidP="0026455A">
      <w:pPr>
        <w:pStyle w:val="Corpsdetexte"/>
        <w:ind w:left="0"/>
      </w:pPr>
    </w:p>
    <w:p w14:paraId="2DF4F9C3" w14:textId="77777777" w:rsidR="00EB1939" w:rsidRDefault="00EB1939" w:rsidP="0026455A">
      <w:pPr>
        <w:pStyle w:val="Corpsdetexte"/>
        <w:ind w:left="0"/>
      </w:pPr>
    </w:p>
    <w:p w14:paraId="6D17949C" w14:textId="77777777" w:rsidR="00EB1939" w:rsidRDefault="00EB1939" w:rsidP="0026455A">
      <w:pPr>
        <w:pStyle w:val="Corpsdetexte"/>
        <w:ind w:left="0"/>
      </w:pPr>
    </w:p>
    <w:p w14:paraId="5686D87D" w14:textId="77777777" w:rsidR="00EB1939" w:rsidRDefault="00EB1939" w:rsidP="0026455A">
      <w:pPr>
        <w:pStyle w:val="Corpsdetexte"/>
        <w:ind w:left="0"/>
      </w:pPr>
    </w:p>
    <w:p w14:paraId="4A5B898D" w14:textId="77777777" w:rsidR="00EB1939" w:rsidRDefault="00EB1939" w:rsidP="0026455A">
      <w:pPr>
        <w:pStyle w:val="Corpsdetexte"/>
        <w:ind w:left="0"/>
      </w:pPr>
    </w:p>
    <w:p w14:paraId="308D01E3" w14:textId="77777777" w:rsidR="00EB1939" w:rsidRDefault="00EB1939" w:rsidP="0026455A">
      <w:pPr>
        <w:pStyle w:val="Corpsdetexte"/>
        <w:ind w:left="0"/>
      </w:pPr>
    </w:p>
    <w:p w14:paraId="4386B38B" w14:textId="77777777" w:rsidR="00EB1939" w:rsidRPr="00EB1939" w:rsidRDefault="00EB1939" w:rsidP="00EB1939">
      <w:pPr>
        <w:pStyle w:val="Corpsdetexte"/>
        <w:jc w:val="center"/>
        <w:rPr>
          <w:b/>
          <w:bCs/>
          <w:noProof/>
          <w:lang w:val="fr-CA"/>
        </w:rPr>
      </w:pPr>
      <w:r w:rsidRPr="00EB1939">
        <w:rPr>
          <w:b/>
          <w:bCs/>
          <w:noProof/>
          <w:lang w:val="fr-CA"/>
        </w:rPr>
        <w:t>DOSSIER 2 — LE PÈRE (RETRAITÉ / NON AUTONOME)</w:t>
      </w:r>
    </w:p>
    <w:p w14:paraId="2B338B9A" w14:textId="77777777" w:rsidR="00EB1939" w:rsidRDefault="00EB1939" w:rsidP="00EB1939">
      <w:pPr>
        <w:pStyle w:val="Corpsdetexte"/>
        <w:rPr>
          <w:b/>
          <w:bCs/>
          <w:noProof/>
          <w:sz w:val="28"/>
          <w:szCs w:val="28"/>
          <w:lang w:val="fr-CA"/>
        </w:rPr>
      </w:pPr>
    </w:p>
    <w:p w14:paraId="21A2A334" w14:textId="3764A5A5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Gérard Mercier</w:t>
      </w:r>
      <w:r w:rsidRPr="00EB1939">
        <w:rPr>
          <w:noProof/>
          <w:sz w:val="28"/>
          <w:szCs w:val="28"/>
          <w:lang w:val="fr-CA"/>
        </w:rPr>
        <w:t xml:space="preserve">, né le </w:t>
      </w:r>
      <w:r w:rsidRPr="00EB1939">
        <w:rPr>
          <w:b/>
          <w:bCs/>
          <w:noProof/>
          <w:sz w:val="28"/>
          <w:szCs w:val="28"/>
          <w:lang w:val="fr-CA"/>
        </w:rPr>
        <w:t>5 mars 1950</w:t>
      </w:r>
      <w:r w:rsidRPr="00EB1939">
        <w:rPr>
          <w:noProof/>
          <w:sz w:val="28"/>
          <w:szCs w:val="28"/>
          <w:lang w:val="fr-CA"/>
        </w:rPr>
        <w:t>, est un citoyen canadien veuf. Il préfère recevoir toute sa correspondance en français et a répondu « non » à la question concernant Élections Canada.</w:t>
      </w:r>
    </w:p>
    <w:p w14:paraId="775BD535" w14:textId="77777777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 xml:space="preserve">Il peut être joint par téléphone au </w:t>
      </w:r>
      <w:r w:rsidRPr="00EB1939">
        <w:rPr>
          <w:b/>
          <w:bCs/>
          <w:noProof/>
          <w:sz w:val="28"/>
          <w:szCs w:val="28"/>
          <w:lang w:val="fr-CA"/>
        </w:rPr>
        <w:t>(514) 883-6647</w:t>
      </w:r>
      <w:r w:rsidRPr="00EB1939">
        <w:rPr>
          <w:noProof/>
          <w:sz w:val="28"/>
          <w:szCs w:val="28"/>
          <w:lang w:val="fr-CA"/>
        </w:rPr>
        <w:t xml:space="preserve"> (domicile partagé avec son fils).</w:t>
      </w:r>
    </w:p>
    <w:p w14:paraId="190F51DC" w14:textId="77777777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 xml:space="preserve">Au cours de toute l'année d'imposition, Gérard a habité avec son fils </w:t>
      </w:r>
      <w:r w:rsidRPr="00EB1939">
        <w:rPr>
          <w:b/>
          <w:bCs/>
          <w:noProof/>
          <w:sz w:val="28"/>
          <w:szCs w:val="28"/>
          <w:lang w:val="fr-CA"/>
        </w:rPr>
        <w:t>Patrick Mercier</w:t>
      </w:r>
      <w:r w:rsidRPr="00EB1939">
        <w:rPr>
          <w:noProof/>
          <w:sz w:val="28"/>
          <w:szCs w:val="28"/>
          <w:lang w:val="fr-CA"/>
        </w:rPr>
        <w:t xml:space="preserve"> dans la maison située au </w:t>
      </w:r>
      <w:r w:rsidRPr="00EB1939">
        <w:rPr>
          <w:b/>
          <w:bCs/>
          <w:noProof/>
          <w:sz w:val="28"/>
          <w:szCs w:val="28"/>
          <w:lang w:val="fr-CA"/>
        </w:rPr>
        <w:t>55, rue Principale, Repentigny (Québec), J6A 1M4</w:t>
      </w:r>
      <w:r w:rsidRPr="00EB1939">
        <w:rPr>
          <w:noProof/>
          <w:sz w:val="28"/>
          <w:szCs w:val="28"/>
          <w:lang w:val="fr-CA"/>
        </w:rPr>
        <w:t>. Il est couvert par la RAMQ pour son assurance maladie.</w:t>
      </w:r>
    </w:p>
    <w:p w14:paraId="7BC42548" w14:textId="77777777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>Gérard souhaite que ses déclarations de revenus soient transmises électroniquement et il a donné son autorisation à cet effet. Il n'est pas inscrit au dépôt direct et préfère recevoir son avis de cotisation par la poste.</w:t>
      </w:r>
    </w:p>
    <w:p w14:paraId="2ED73C7C" w14:textId="77777777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 xml:space="preserve">Son numéro d'assurance sociale est le </w:t>
      </w:r>
      <w:r w:rsidRPr="00EB1939">
        <w:rPr>
          <w:b/>
          <w:bCs/>
          <w:noProof/>
          <w:sz w:val="28"/>
          <w:szCs w:val="28"/>
          <w:lang w:val="fr-CA"/>
        </w:rPr>
        <w:t>741-258-963</w:t>
      </w:r>
      <w:r w:rsidRPr="00EB1939">
        <w:rPr>
          <w:noProof/>
          <w:sz w:val="28"/>
          <w:szCs w:val="28"/>
          <w:lang w:val="fr-CA"/>
        </w:rPr>
        <w:t>.</w:t>
      </w:r>
    </w:p>
    <w:p w14:paraId="1238284F" w14:textId="77777777" w:rsid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>Au cours de l'année d'imposition, Gérard n'a occupé aucun emploi. Il reçoit les feuillets de revenus de retraite suivants :</w:t>
      </w:r>
    </w:p>
    <w:p w14:paraId="647F8BC8" w14:textId="77777777" w:rsidR="00EB1939" w:rsidRDefault="00EB1939" w:rsidP="00EB1939">
      <w:pPr>
        <w:pStyle w:val="Corpsdetexte"/>
        <w:numPr>
          <w:ilvl w:val="0"/>
          <w:numId w:val="1"/>
        </w:numPr>
        <w:rPr>
          <w:noProof/>
          <w:sz w:val="28"/>
          <w:szCs w:val="28"/>
          <w:lang w:val="fr-CA"/>
        </w:rPr>
      </w:pPr>
    </w:p>
    <w:p w14:paraId="0C225B64" w14:textId="77777777" w:rsidR="00EB1939" w:rsidRPr="00EB1939" w:rsidRDefault="00EB1939" w:rsidP="00EB1939">
      <w:pPr>
        <w:pStyle w:val="Corpsdetexte"/>
        <w:numPr>
          <w:ilvl w:val="0"/>
          <w:numId w:val="1"/>
        </w:numPr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T4A(P) — Prestations du Régime de pensions du Canada</w:t>
      </w:r>
    </w:p>
    <w:p w14:paraId="1D18B5BD" w14:textId="77777777" w:rsidR="00EB1939" w:rsidRPr="00EB1939" w:rsidRDefault="00EB1939" w:rsidP="00EB1939">
      <w:pPr>
        <w:pStyle w:val="Corpsdetexte"/>
        <w:numPr>
          <w:ilvl w:val="0"/>
          <w:numId w:val="2"/>
        </w:numPr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Case 20 – Prestations imposables du RPC :</w:t>
      </w:r>
      <w:r w:rsidRPr="00EB1939">
        <w:rPr>
          <w:noProof/>
          <w:sz w:val="28"/>
          <w:szCs w:val="28"/>
          <w:lang w:val="fr-CA"/>
        </w:rPr>
        <w:t xml:space="preserve"> 10 200,00 $</w:t>
      </w:r>
    </w:p>
    <w:p w14:paraId="5800E628" w14:textId="77777777" w:rsidR="00EB1939" w:rsidRDefault="00EB1939" w:rsidP="00EB1939">
      <w:pPr>
        <w:pStyle w:val="Corpsdetexte"/>
        <w:numPr>
          <w:ilvl w:val="0"/>
          <w:numId w:val="2"/>
        </w:numPr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Case 23 – Nombre de mois (retraite) :</w:t>
      </w:r>
      <w:r w:rsidRPr="00EB1939">
        <w:rPr>
          <w:noProof/>
          <w:sz w:val="28"/>
          <w:szCs w:val="28"/>
          <w:lang w:val="fr-CA"/>
        </w:rPr>
        <w:t xml:space="preserve"> 12</w:t>
      </w:r>
    </w:p>
    <w:p w14:paraId="768F19F4" w14:textId="77777777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</w:p>
    <w:p w14:paraId="0F6F0836" w14:textId="77777777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RL-2 — Revenus de retraite et rentes</w:t>
      </w:r>
    </w:p>
    <w:p w14:paraId="319ACB39" w14:textId="77777777" w:rsidR="00EB1939" w:rsidRPr="00EB1939" w:rsidRDefault="00EB1939" w:rsidP="00EB1939">
      <w:pPr>
        <w:pStyle w:val="Corpsdetexte"/>
        <w:numPr>
          <w:ilvl w:val="0"/>
          <w:numId w:val="1"/>
        </w:numPr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Case A – Prestations d'un RPA :</w:t>
      </w:r>
      <w:r w:rsidRPr="00EB1939">
        <w:rPr>
          <w:noProof/>
          <w:sz w:val="28"/>
          <w:szCs w:val="28"/>
          <w:lang w:val="fr-CA"/>
        </w:rPr>
        <w:t xml:space="preserve"> 10 200,00 $</w:t>
      </w:r>
    </w:p>
    <w:p w14:paraId="4F0E05AA" w14:textId="77777777" w:rsidR="00EB1939" w:rsidRDefault="00EB1939" w:rsidP="00EB1939">
      <w:pPr>
        <w:pStyle w:val="Corpsdetexte"/>
        <w:numPr>
          <w:ilvl w:val="0"/>
          <w:numId w:val="1"/>
        </w:numPr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 xml:space="preserve">Émis par : </w:t>
      </w:r>
      <w:r w:rsidRPr="00EB1939">
        <w:rPr>
          <w:b/>
          <w:bCs/>
          <w:noProof/>
          <w:sz w:val="28"/>
          <w:szCs w:val="28"/>
          <w:lang w:val="fr-CA"/>
        </w:rPr>
        <w:t>Fonds de retraite Industrielle Alliance</w:t>
      </w:r>
      <w:r w:rsidRPr="00EB1939">
        <w:rPr>
          <w:noProof/>
          <w:sz w:val="28"/>
          <w:szCs w:val="28"/>
          <w:lang w:val="fr-CA"/>
        </w:rPr>
        <w:t xml:space="preserve">, </w:t>
      </w:r>
    </w:p>
    <w:p w14:paraId="5030BB79" w14:textId="77777777" w:rsidR="00EB1939" w:rsidRPr="00EB1939" w:rsidRDefault="00EB1939" w:rsidP="00EB1939">
      <w:pPr>
        <w:pStyle w:val="Corpsdetexte"/>
        <w:numPr>
          <w:ilvl w:val="0"/>
          <w:numId w:val="2"/>
        </w:numPr>
        <w:rPr>
          <w:noProof/>
          <w:sz w:val="28"/>
          <w:szCs w:val="28"/>
          <w:lang w:val="fr-CA"/>
        </w:rPr>
      </w:pPr>
    </w:p>
    <w:p w14:paraId="48098A19" w14:textId="77777777" w:rsidR="00EB1939" w:rsidRPr="00EB1939" w:rsidRDefault="00EB1939" w:rsidP="00EB1939">
      <w:pPr>
        <w:pStyle w:val="Corpsdetexte"/>
        <w:numPr>
          <w:ilvl w:val="0"/>
          <w:numId w:val="2"/>
        </w:numPr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>Émis par : Service Canada</w:t>
      </w:r>
    </w:p>
    <w:p w14:paraId="3103B753" w14:textId="77777777" w:rsidR="00EB1939" w:rsidRPr="00EB1939" w:rsidRDefault="00EB1939" w:rsidP="00EB1939">
      <w:pPr>
        <w:pStyle w:val="Corpsdetexte"/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T4A(OAS) — Sécurité de la vieillesse</w:t>
      </w:r>
    </w:p>
    <w:p w14:paraId="769CC79C" w14:textId="77777777" w:rsidR="00EB1939" w:rsidRPr="00EB1939" w:rsidRDefault="00EB1939" w:rsidP="00EB1939">
      <w:pPr>
        <w:pStyle w:val="Corpsdetexte"/>
        <w:numPr>
          <w:ilvl w:val="0"/>
          <w:numId w:val="3"/>
        </w:numPr>
        <w:rPr>
          <w:noProof/>
          <w:sz w:val="28"/>
          <w:szCs w:val="28"/>
          <w:lang w:val="fr-CA"/>
        </w:rPr>
      </w:pPr>
      <w:r w:rsidRPr="00EB1939">
        <w:rPr>
          <w:b/>
          <w:bCs/>
          <w:noProof/>
          <w:sz w:val="28"/>
          <w:szCs w:val="28"/>
          <w:lang w:val="fr-CA"/>
        </w:rPr>
        <w:t>Case 18 – Versement de pension imposable :</w:t>
      </w:r>
      <w:r w:rsidRPr="00EB1939">
        <w:rPr>
          <w:noProof/>
          <w:sz w:val="28"/>
          <w:szCs w:val="28"/>
          <w:lang w:val="fr-CA"/>
        </w:rPr>
        <w:t xml:space="preserve"> 8 400,00 $</w:t>
      </w:r>
    </w:p>
    <w:p w14:paraId="77A2B16A" w14:textId="77777777" w:rsidR="00EB1939" w:rsidRPr="00EB1939" w:rsidRDefault="00EB1939" w:rsidP="00EB1939">
      <w:pPr>
        <w:pStyle w:val="Corpsdetexte"/>
        <w:numPr>
          <w:ilvl w:val="0"/>
          <w:numId w:val="3"/>
        </w:numPr>
        <w:rPr>
          <w:noProof/>
          <w:sz w:val="28"/>
          <w:szCs w:val="28"/>
          <w:lang w:val="fr-CA"/>
        </w:rPr>
      </w:pPr>
      <w:r w:rsidRPr="00EB1939">
        <w:rPr>
          <w:noProof/>
          <w:sz w:val="28"/>
          <w:szCs w:val="28"/>
          <w:lang w:val="fr-CA"/>
        </w:rPr>
        <w:t>Émis par : Service Canada</w:t>
      </w:r>
    </w:p>
    <w:p w14:paraId="2C3D4C4F" w14:textId="2C8E3D2E" w:rsidR="00ED6A7E" w:rsidRPr="00EB1939" w:rsidRDefault="00EB1939" w:rsidP="0026455A">
      <w:pPr>
        <w:pStyle w:val="Corpsdetexte"/>
        <w:ind w:left="0"/>
        <w:rPr>
          <w:sz w:val="28"/>
          <w:szCs w:val="28"/>
        </w:rPr>
      </w:pPr>
      <w:r w:rsidRPr="00EB1939">
        <w:rPr>
          <w:noProof/>
          <w:sz w:val="28"/>
          <w:szCs w:val="28"/>
        </w:rPr>
        <w:drawing>
          <wp:anchor distT="0" distB="0" distL="0" distR="0" simplePos="0" relativeHeight="251664384" behindDoc="1" locked="0" layoutInCell="1" allowOverlap="1" wp14:anchorId="67CDCDC6" wp14:editId="5D5C0A62">
            <wp:simplePos x="0" y="0"/>
            <wp:positionH relativeFrom="page">
              <wp:posOffset>179705</wp:posOffset>
            </wp:positionH>
            <wp:positionV relativeFrom="page">
              <wp:posOffset>1153160</wp:posOffset>
            </wp:positionV>
            <wp:extent cx="7326630" cy="6809105"/>
            <wp:effectExtent l="0" t="0" r="0" b="0"/>
            <wp:wrapNone/>
            <wp:docPr id="361450658" name="Image 361450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630" cy="680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53F2" w:rsidRPr="00EB1939">
        <w:rPr>
          <w:noProof/>
          <w:sz w:val="28"/>
          <w:szCs w:val="28"/>
        </w:rPr>
        <w:drawing>
          <wp:anchor distT="0" distB="0" distL="0" distR="0" simplePos="0" relativeHeight="251662336" behindDoc="1" locked="0" layoutInCell="1" allowOverlap="1" wp14:anchorId="3A205FC7" wp14:editId="7C22714A">
            <wp:simplePos x="0" y="0"/>
            <wp:positionH relativeFrom="page">
              <wp:posOffset>93980</wp:posOffset>
            </wp:positionH>
            <wp:positionV relativeFrom="page">
              <wp:posOffset>1726565</wp:posOffset>
            </wp:positionV>
            <wp:extent cx="7326630" cy="6809105"/>
            <wp:effectExtent l="0" t="0" r="0" b="0"/>
            <wp:wrapNone/>
            <wp:docPr id="2115444537" name="Image 2115444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630" cy="680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6A7E" w:rsidRPr="00EB1939">
      <w:pgSz w:w="11930" w:h="16850"/>
      <w:pgMar w:top="1460" w:right="992" w:bottom="1320" w:left="283" w:header="0" w:footer="11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A8E64" w14:textId="77777777" w:rsidR="00F31F50" w:rsidRDefault="00F31F50">
      <w:r>
        <w:separator/>
      </w:r>
    </w:p>
  </w:endnote>
  <w:endnote w:type="continuationSeparator" w:id="0">
    <w:p w14:paraId="04A91FD5" w14:textId="77777777" w:rsidR="00F31F50" w:rsidRDefault="00F3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5EEEC" w14:textId="77777777" w:rsidR="00ED6A7E" w:rsidRDefault="00000000">
    <w:pPr>
      <w:pStyle w:val="Corpsdetex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4DBC21C7" wp14:editId="4568B712">
          <wp:simplePos x="0" y="0"/>
          <wp:positionH relativeFrom="page">
            <wp:posOffset>36196</wp:posOffset>
          </wp:positionH>
          <wp:positionV relativeFrom="page">
            <wp:posOffset>9855200</wp:posOffset>
          </wp:positionV>
          <wp:extent cx="337527" cy="335915"/>
          <wp:effectExtent l="0" t="0" r="0" b="0"/>
          <wp:wrapNone/>
          <wp:docPr id="1450579913" name="Image 14505799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7527" cy="335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D43F6F8" wp14:editId="1366623C">
              <wp:simplePos x="0" y="0"/>
              <wp:positionH relativeFrom="page">
                <wp:posOffset>385368</wp:posOffset>
              </wp:positionH>
              <wp:positionV relativeFrom="page">
                <wp:posOffset>10121530</wp:posOffset>
              </wp:positionV>
              <wp:extent cx="2352675" cy="168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267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34C94B" w14:textId="77777777" w:rsidR="00ED6A7E" w:rsidRDefault="00000000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2026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C79CE"/>
                              <w:spacing w:val="-4"/>
                              <w:sz w:val="20"/>
                            </w:rPr>
                            <w:t>Quick</w:t>
                          </w:r>
                          <w:r>
                            <w:rPr>
                              <w:rFonts w:ascii="Arial" w:hAnsi="Arial"/>
                              <w:b/>
                              <w:color w:val="2C79CE"/>
                              <w:spacing w:val="-19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2C79CE"/>
                              <w:spacing w:val="-4"/>
                              <w:sz w:val="20"/>
                            </w:rPr>
                            <w:t>Impôts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Tous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droits</w:t>
                          </w:r>
                          <w:r>
                            <w:rPr>
                              <w:rFonts w:ascii="Arial MT" w:hAnsi="Arial MT"/>
                              <w:spacing w:val="-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réservés.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3F6F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.35pt;margin-top:796.95pt;width:185.25pt;height:1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" filled="f" stroked="f">
              <v:textbox inset="0,0,0,0">
                <w:txbxContent>
                  <w:p w14:paraId="6034C94B" w14:textId="77777777" w:rsidR="00ED6A7E" w:rsidRDefault="00000000">
                    <w:pPr>
                      <w:spacing w:before="15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©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2026</w:t>
                    </w:r>
                    <w:r>
                      <w:rPr>
                        <w:rFonts w:ascii="Arial MT" w:hAnsi="Arial MT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C79CE"/>
                        <w:spacing w:val="-4"/>
                        <w:sz w:val="20"/>
                      </w:rPr>
                      <w:t>Quick</w:t>
                    </w:r>
                    <w:r>
                      <w:rPr>
                        <w:rFonts w:ascii="Arial" w:hAnsi="Arial"/>
                        <w:b/>
                        <w:color w:val="2C79CE"/>
                        <w:spacing w:val="-1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2C79CE"/>
                        <w:spacing w:val="-4"/>
                        <w:sz w:val="20"/>
                      </w:rPr>
                      <w:t>Impôts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Tous</w:t>
                    </w:r>
                    <w:proofErr w:type="spellEnd"/>
                    <w:r>
                      <w:rPr>
                        <w:rFonts w:ascii="Arial MT" w:hAnsi="Arial MT"/>
                        <w:spacing w:val="-2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droits</w:t>
                    </w:r>
                    <w:r>
                      <w:rPr>
                        <w:rFonts w:ascii="Arial MT" w:hAnsi="Arial MT"/>
                        <w:spacing w:val="-2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réservés.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80820" w14:textId="77777777" w:rsidR="00F31F50" w:rsidRDefault="00F31F50">
      <w:r>
        <w:separator/>
      </w:r>
    </w:p>
  </w:footnote>
  <w:footnote w:type="continuationSeparator" w:id="0">
    <w:p w14:paraId="7203781A" w14:textId="77777777" w:rsidR="00F31F50" w:rsidRDefault="00F3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3D48" w14:textId="3E1F39CB" w:rsidR="004553F2" w:rsidRDefault="004553F2">
    <w:pPr>
      <w:pStyle w:val="En-tte"/>
    </w:pPr>
    <w:r>
      <w:rPr>
        <w:noProof/>
        <w:sz w:val="20"/>
      </w:rPr>
      <w:drawing>
        <wp:inline distT="0" distB="0" distL="0" distR="0" wp14:anchorId="4EF8FB55" wp14:editId="40CEDCDF">
          <wp:extent cx="1037819" cy="564070"/>
          <wp:effectExtent l="0" t="0" r="0" b="0"/>
          <wp:docPr id="327587473" name="Image 3275874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7819" cy="56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928E0"/>
    <w:multiLevelType w:val="multilevel"/>
    <w:tmpl w:val="BDE6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37B92"/>
    <w:multiLevelType w:val="multilevel"/>
    <w:tmpl w:val="AE6A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26987"/>
    <w:multiLevelType w:val="multilevel"/>
    <w:tmpl w:val="69D8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1835340">
    <w:abstractNumId w:val="1"/>
  </w:num>
  <w:num w:numId="2" w16cid:durableId="1409034323">
    <w:abstractNumId w:val="2"/>
  </w:num>
  <w:num w:numId="3" w16cid:durableId="35280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A7E"/>
    <w:rsid w:val="001E38D9"/>
    <w:rsid w:val="00253B99"/>
    <w:rsid w:val="0026455A"/>
    <w:rsid w:val="002E6959"/>
    <w:rsid w:val="004326B6"/>
    <w:rsid w:val="004553F2"/>
    <w:rsid w:val="005A672A"/>
    <w:rsid w:val="00EB1939"/>
    <w:rsid w:val="00ED6A7E"/>
    <w:rsid w:val="00F31F50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9A9AED"/>
  <w15:docId w15:val="{1C53C0BB-9852-4490-B189-9768DBEA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855"/>
      <w:outlineLvl w:val="0"/>
    </w:pPr>
    <w:rPr>
      <w:b/>
      <w:bCs/>
      <w:sz w:val="31"/>
      <w:szCs w:val="31"/>
      <w:u w:val="single" w:color="00000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45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855"/>
    </w:pPr>
    <w:rPr>
      <w:sz w:val="31"/>
      <w:szCs w:val="31"/>
    </w:rPr>
  </w:style>
  <w:style w:type="paragraph" w:styleId="Titre">
    <w:name w:val="Title"/>
    <w:basedOn w:val="Normal"/>
    <w:uiPriority w:val="10"/>
    <w:qFormat/>
    <w:pPr>
      <w:ind w:left="607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3Car">
    <w:name w:val="Titre 3 Car"/>
    <w:basedOn w:val="Policepardfaut"/>
    <w:link w:val="Titre3"/>
    <w:uiPriority w:val="9"/>
    <w:semiHidden/>
    <w:rsid w:val="002645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character" w:styleId="Hyperlien">
    <w:name w:val="Hyperlink"/>
    <w:basedOn w:val="Policepardfaut"/>
    <w:uiPriority w:val="99"/>
    <w:unhideWhenUsed/>
    <w:rsid w:val="0026455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6455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553F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553F2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553F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53F2"/>
    <w:rPr>
      <w:rFonts w:ascii="Times New Roman" w:eastAsia="Times New Roman" w:hAnsi="Times New Roman" w:cs="Times New Roman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B1939"/>
    <w:rPr>
      <w:rFonts w:ascii="Times New Roman" w:eastAsia="Times New Roman" w:hAnsi="Times New Roman" w:cs="Times New Roman"/>
      <w:sz w:val="31"/>
      <w:szCs w:val="3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k.mercier80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K-Quick Tax</dc:creator>
  <cp:lastModifiedBy>kamal chemaou</cp:lastModifiedBy>
  <cp:revision>2</cp:revision>
  <dcterms:created xsi:type="dcterms:W3CDTF">2026-06-26T21:26:00Z</dcterms:created>
  <dcterms:modified xsi:type="dcterms:W3CDTF">2026-06-26T21:26:00Z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iLovePDF</vt:lpwstr>
  </property>
</Properties>
</file>